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D7EDB" w14:textId="171A9285" w:rsidR="00D67494" w:rsidRPr="00D67494" w:rsidRDefault="00D67494" w:rsidP="00D67494">
      <w:pPr>
        <w:spacing w:line="560" w:lineRule="exact"/>
        <w:ind w:firstLineChars="200" w:firstLine="880"/>
        <w:jc w:val="center"/>
        <w:rPr>
          <w:rFonts w:ascii="方正小标宋简体" w:eastAsia="方正小标宋简体" w:hint="eastAsia"/>
          <w:sz w:val="44"/>
          <w:szCs w:val="44"/>
        </w:rPr>
      </w:pPr>
      <w:r w:rsidRPr="00D67494">
        <w:rPr>
          <w:rFonts w:ascii="方正小标宋简体" w:eastAsia="方正小标宋简体" w:hint="eastAsia"/>
          <w:sz w:val="44"/>
          <w:szCs w:val="44"/>
        </w:rPr>
        <w:t>汇总表填写说明</w:t>
      </w:r>
    </w:p>
    <w:p w14:paraId="1C6A9E18" w14:textId="10544915" w:rsidR="00D67494" w:rsidRPr="00D67494" w:rsidRDefault="00D67494" w:rsidP="00D67494">
      <w:pPr>
        <w:spacing w:line="560" w:lineRule="exact"/>
        <w:ind w:firstLineChars="200" w:firstLine="640"/>
        <w:rPr>
          <w:rFonts w:ascii="仿宋_GB2312" w:eastAsia="仿宋_GB2312" w:hint="eastAsia"/>
          <w:sz w:val="32"/>
          <w:szCs w:val="32"/>
        </w:rPr>
      </w:pPr>
      <w:r>
        <w:rPr>
          <w:rFonts w:ascii="仿宋_GB2312" w:eastAsia="仿宋_GB2312"/>
          <w:sz w:val="32"/>
          <w:szCs w:val="32"/>
        </w:rPr>
        <w:t>1</w:t>
      </w:r>
      <w:r w:rsidRPr="00D67494">
        <w:rPr>
          <w:rFonts w:ascii="仿宋_GB2312" w:eastAsia="仿宋_GB2312" w:hint="eastAsia"/>
          <w:sz w:val="32"/>
          <w:szCs w:val="32"/>
        </w:rPr>
        <w:t>. 汇总表“就业单位名称”和“就业单位详细地址”两栏，如有二次分配，一律填写二次分配的实际工作单位和地址，其他特殊情况需在备注一栏中注明（海洋平台名、船名等）。</w:t>
      </w:r>
    </w:p>
    <w:p w14:paraId="413FB976" w14:textId="77777777" w:rsidR="00D67494" w:rsidRPr="00D67494" w:rsidRDefault="00D67494" w:rsidP="00D67494">
      <w:pPr>
        <w:spacing w:line="560" w:lineRule="exact"/>
        <w:ind w:firstLineChars="200" w:firstLine="640"/>
        <w:rPr>
          <w:rFonts w:ascii="仿宋_GB2312" w:eastAsia="仿宋_GB2312" w:hint="eastAsia"/>
          <w:sz w:val="32"/>
          <w:szCs w:val="32"/>
        </w:rPr>
      </w:pPr>
      <w:r w:rsidRPr="00D67494">
        <w:rPr>
          <w:rFonts w:ascii="仿宋_GB2312" w:eastAsia="仿宋_GB2312" w:hint="eastAsia"/>
          <w:sz w:val="32"/>
          <w:szCs w:val="32"/>
        </w:rPr>
        <w:t>例如：学生在X县公安局X派出所工作，就业单位名称一栏务必完整填写X县公安局X派出所，不得简略填写成X县公安局（其他县局委办下属单位同）。</w:t>
      </w:r>
    </w:p>
    <w:p w14:paraId="44BACD4B" w14:textId="4D4BE148" w:rsidR="00D67494" w:rsidRPr="00D67494" w:rsidRDefault="00D67494" w:rsidP="00D67494">
      <w:pPr>
        <w:spacing w:line="560" w:lineRule="exact"/>
        <w:ind w:firstLineChars="200" w:firstLine="640"/>
        <w:rPr>
          <w:rFonts w:ascii="仿宋_GB2312" w:eastAsia="仿宋_GB2312" w:hint="eastAsia"/>
          <w:sz w:val="32"/>
          <w:szCs w:val="32"/>
        </w:rPr>
      </w:pPr>
      <w:r>
        <w:rPr>
          <w:rFonts w:ascii="仿宋_GB2312" w:eastAsia="仿宋_GB2312"/>
          <w:sz w:val="32"/>
          <w:szCs w:val="32"/>
        </w:rPr>
        <w:t>2</w:t>
      </w:r>
      <w:r w:rsidRPr="00D67494">
        <w:rPr>
          <w:rFonts w:ascii="仿宋_GB2312" w:eastAsia="仿宋_GB2312" w:hint="eastAsia"/>
          <w:sz w:val="32"/>
          <w:szCs w:val="32"/>
        </w:rPr>
        <w:t>. “就业单位详细地址”一栏，必须完整填写省市县乡四级行政区划，不能有空白项。必须完整填写（以X省、X自治区开头），且务必涵盖乡镇一级单位，不允许跳级填写如X市（区、县）X村的情况，给认定工作造成困难，工作具有流动性的行业至少应在备注中罗列2-3个详细工作地点。</w:t>
      </w:r>
    </w:p>
    <w:p w14:paraId="4D627F87" w14:textId="77777777" w:rsidR="00D67494" w:rsidRPr="00D67494" w:rsidRDefault="00D67494" w:rsidP="00D67494">
      <w:pPr>
        <w:spacing w:line="560" w:lineRule="exact"/>
        <w:ind w:firstLineChars="200" w:firstLine="640"/>
        <w:rPr>
          <w:rFonts w:ascii="仿宋_GB2312" w:eastAsia="仿宋_GB2312" w:hint="eastAsia"/>
          <w:sz w:val="32"/>
          <w:szCs w:val="32"/>
        </w:rPr>
      </w:pPr>
      <w:r w:rsidRPr="00D67494">
        <w:rPr>
          <w:rFonts w:ascii="仿宋_GB2312" w:eastAsia="仿宋_GB2312" w:hint="eastAsia"/>
          <w:sz w:val="32"/>
          <w:szCs w:val="32"/>
        </w:rPr>
        <w:t>国家规定的河南、湖北、海南、新疆4地的某些省直辖县（其他地区无此类型行政区划），地区级市一栏也不能不填写，需注明“省直辖县”。</w:t>
      </w:r>
    </w:p>
    <w:p w14:paraId="56C32A3E" w14:textId="0A9A7D94" w:rsidR="00D67494" w:rsidRPr="00D67494" w:rsidRDefault="00D67494" w:rsidP="00D67494">
      <w:pPr>
        <w:spacing w:line="560" w:lineRule="exact"/>
        <w:ind w:firstLineChars="200" w:firstLine="640"/>
        <w:rPr>
          <w:rFonts w:ascii="仿宋_GB2312" w:eastAsia="仿宋_GB2312" w:hint="eastAsia"/>
          <w:sz w:val="32"/>
          <w:szCs w:val="32"/>
        </w:rPr>
      </w:pPr>
      <w:r>
        <w:rPr>
          <w:rFonts w:ascii="仿宋_GB2312" w:eastAsia="仿宋_GB2312"/>
          <w:sz w:val="32"/>
          <w:szCs w:val="32"/>
        </w:rPr>
        <w:t>3</w:t>
      </w:r>
      <w:r w:rsidRPr="00D67494">
        <w:rPr>
          <w:rFonts w:ascii="仿宋_GB2312" w:eastAsia="仿宋_GB2312" w:hint="eastAsia"/>
          <w:sz w:val="32"/>
          <w:szCs w:val="32"/>
        </w:rPr>
        <w:t>. “行业类别”一栏请从下拉菜单中选择填写，具体可参照国家统计局网站“国民经济行业分类（GB/T 4754-2011）”。网址：http://www.stats.gov.cn/tjsj/tjbz/hyflbz/</w:t>
      </w:r>
    </w:p>
    <w:p w14:paraId="18388250" w14:textId="492A3948" w:rsidR="00D67494" w:rsidRPr="00D67494" w:rsidRDefault="00D67494" w:rsidP="00D67494">
      <w:pPr>
        <w:spacing w:line="560" w:lineRule="exact"/>
        <w:ind w:firstLineChars="200" w:firstLine="640"/>
        <w:rPr>
          <w:rFonts w:ascii="仿宋_GB2312" w:eastAsia="仿宋_GB2312" w:hint="eastAsia"/>
          <w:sz w:val="32"/>
          <w:szCs w:val="32"/>
        </w:rPr>
      </w:pPr>
      <w:r>
        <w:rPr>
          <w:rFonts w:ascii="仿宋_GB2312" w:eastAsia="仿宋_GB2312"/>
          <w:sz w:val="32"/>
          <w:szCs w:val="32"/>
        </w:rPr>
        <w:t>4</w:t>
      </w:r>
      <w:r w:rsidRPr="00D67494">
        <w:rPr>
          <w:rFonts w:ascii="仿宋_GB2312" w:eastAsia="仿宋_GB2312" w:hint="eastAsia"/>
          <w:sz w:val="32"/>
          <w:szCs w:val="32"/>
        </w:rPr>
        <w:t>. 就业单位或工作现场在市辖区街道（含社区/村）的，除特殊情况外，一般不满足代偿申请要求。特殊情况指工作的街道（社区）为新拆分或合并成立以及现场在具体的勘探（采油）大队生产一线等情形。特殊情况应提供详细的说明材料以便审查。</w:t>
      </w:r>
    </w:p>
    <w:p w14:paraId="4AEBFF38" w14:textId="19AD0685" w:rsidR="00D67494" w:rsidRPr="00D67494" w:rsidRDefault="00D67494" w:rsidP="00D67494">
      <w:pPr>
        <w:spacing w:line="560" w:lineRule="exact"/>
        <w:ind w:firstLineChars="200" w:firstLine="640"/>
        <w:rPr>
          <w:rFonts w:ascii="仿宋_GB2312" w:eastAsia="仿宋_GB2312" w:hint="eastAsia"/>
          <w:sz w:val="32"/>
          <w:szCs w:val="32"/>
        </w:rPr>
      </w:pPr>
      <w:r>
        <w:rPr>
          <w:rFonts w:ascii="仿宋_GB2312" w:eastAsia="仿宋_GB2312"/>
          <w:sz w:val="32"/>
          <w:szCs w:val="32"/>
        </w:rPr>
        <w:lastRenderedPageBreak/>
        <w:t>5</w:t>
      </w:r>
      <w:r w:rsidRPr="00D67494">
        <w:rPr>
          <w:rFonts w:ascii="仿宋_GB2312" w:eastAsia="仿宋_GB2312" w:hint="eastAsia"/>
          <w:sz w:val="32"/>
          <w:szCs w:val="32"/>
        </w:rPr>
        <w:t>.“申请补/代偿金额”一栏，填写格式为“货币符号</w:t>
      </w:r>
      <w:r w:rsidRPr="00D67494">
        <w:rPr>
          <w:rFonts w:ascii="仿宋_GB2312" w:eastAsia="仿宋_GB2312" w:hint="eastAsia"/>
          <w:sz w:val="32"/>
          <w:szCs w:val="32"/>
        </w:rPr>
        <w:t>¥</w:t>
      </w:r>
      <w:r w:rsidRPr="00D67494">
        <w:rPr>
          <w:rFonts w:ascii="仿宋_GB2312" w:eastAsia="仿宋_GB2312" w:hint="eastAsia"/>
          <w:sz w:val="32"/>
          <w:szCs w:val="32"/>
        </w:rPr>
        <w:t>，小数位数2”，汇总表毕业时间一律按照xxxx年x月格式填写，学历与学制按照本科/硕士研究生/博士研究生x年的格式填写，服务年限一律使用大写“叁肆伍陆柒捌”。</w:t>
      </w:r>
    </w:p>
    <w:p w14:paraId="5AAADE1C" w14:textId="3073B0E0" w:rsidR="00D67494" w:rsidRPr="00D67494" w:rsidRDefault="00D67494" w:rsidP="00D67494">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6</w:t>
      </w:r>
      <w:r w:rsidR="00D940AB">
        <w:rPr>
          <w:rFonts w:ascii="仿宋_GB2312" w:eastAsia="仿宋_GB2312"/>
          <w:sz w:val="32"/>
          <w:szCs w:val="32"/>
        </w:rPr>
        <w:t>.</w:t>
      </w:r>
      <w:r w:rsidRPr="00D67494">
        <w:rPr>
          <w:rFonts w:ascii="仿宋_GB2312" w:eastAsia="仿宋_GB2312" w:hint="eastAsia"/>
          <w:sz w:val="32"/>
          <w:szCs w:val="32"/>
        </w:rPr>
        <w:t>请学院把报送的申请表及就业协议书等文字材料按电子汇总表中的学生顺序编号并整理一致。请各学院务必通过行政区划有关网站核实申请人实际工作地点，做好资格初审工作，不符合补偿代偿要求的不予报送。</w:t>
      </w:r>
    </w:p>
    <w:p w14:paraId="6817BF0C" w14:textId="77777777" w:rsidR="00D67494" w:rsidRPr="00D67494" w:rsidRDefault="00D67494" w:rsidP="00D67494">
      <w:pPr>
        <w:spacing w:line="560" w:lineRule="exact"/>
        <w:ind w:firstLineChars="200" w:firstLine="640"/>
        <w:rPr>
          <w:rFonts w:ascii="仿宋_GB2312" w:eastAsia="仿宋_GB2312" w:hint="eastAsia"/>
          <w:sz w:val="32"/>
          <w:szCs w:val="32"/>
        </w:rPr>
      </w:pPr>
      <w:r w:rsidRPr="00D67494">
        <w:rPr>
          <w:rFonts w:ascii="仿宋_GB2312" w:eastAsia="仿宋_GB2312" w:hint="eastAsia"/>
          <w:sz w:val="32"/>
          <w:szCs w:val="32"/>
        </w:rPr>
        <w:t>行政区划查询相关网址链接：</w:t>
      </w:r>
    </w:p>
    <w:p w14:paraId="5DF4BD82" w14:textId="2666B512" w:rsidR="00B20F9E" w:rsidRPr="00D67494" w:rsidRDefault="00224EDE" w:rsidP="00224EDE">
      <w:pPr>
        <w:spacing w:line="560" w:lineRule="exact"/>
        <w:ind w:firstLineChars="200" w:firstLine="640"/>
        <w:rPr>
          <w:rFonts w:ascii="仿宋_GB2312" w:eastAsia="仿宋_GB2312" w:hint="eastAsia"/>
          <w:sz w:val="32"/>
          <w:szCs w:val="32"/>
        </w:rPr>
      </w:pPr>
      <w:r w:rsidRPr="00224EDE">
        <w:rPr>
          <w:rFonts w:ascii="仿宋_GB2312" w:eastAsia="仿宋_GB2312"/>
          <w:sz w:val="32"/>
          <w:szCs w:val="32"/>
        </w:rPr>
        <w:t>http://xzqh.mca.gov.cn/map</w:t>
      </w:r>
    </w:p>
    <w:sectPr w:rsidR="00B20F9E" w:rsidRPr="00D67494" w:rsidSect="00D67494">
      <w:pgSz w:w="11906" w:h="16838"/>
      <w:pgMar w:top="2098" w:right="1588" w:bottom="141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252C0" w14:textId="77777777" w:rsidR="00694051" w:rsidRDefault="00694051" w:rsidP="00D67494">
      <w:r>
        <w:separator/>
      </w:r>
    </w:p>
  </w:endnote>
  <w:endnote w:type="continuationSeparator" w:id="0">
    <w:p w14:paraId="6EF9BBCB" w14:textId="77777777" w:rsidR="00694051" w:rsidRDefault="00694051" w:rsidP="00D67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ADF98" w14:textId="77777777" w:rsidR="00694051" w:rsidRDefault="00694051" w:rsidP="00D67494">
      <w:r>
        <w:separator/>
      </w:r>
    </w:p>
  </w:footnote>
  <w:footnote w:type="continuationSeparator" w:id="0">
    <w:p w14:paraId="625E7138" w14:textId="77777777" w:rsidR="00694051" w:rsidRDefault="00694051" w:rsidP="00D674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E6F"/>
    <w:rsid w:val="00163E6F"/>
    <w:rsid w:val="00224EDE"/>
    <w:rsid w:val="00493B05"/>
    <w:rsid w:val="00694051"/>
    <w:rsid w:val="00B20F9E"/>
    <w:rsid w:val="00D67494"/>
    <w:rsid w:val="00D940AB"/>
    <w:rsid w:val="00E04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909F9"/>
  <w15:chartTrackingRefBased/>
  <w15:docId w15:val="{AC7D5608-5558-4D22-B53C-5728DC0A4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749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67494"/>
    <w:rPr>
      <w:sz w:val="18"/>
      <w:szCs w:val="18"/>
    </w:rPr>
  </w:style>
  <w:style w:type="paragraph" w:styleId="a5">
    <w:name w:val="footer"/>
    <w:basedOn w:val="a"/>
    <w:link w:val="a6"/>
    <w:uiPriority w:val="99"/>
    <w:unhideWhenUsed/>
    <w:rsid w:val="00D67494"/>
    <w:pPr>
      <w:tabs>
        <w:tab w:val="center" w:pos="4153"/>
        <w:tab w:val="right" w:pos="8306"/>
      </w:tabs>
      <w:snapToGrid w:val="0"/>
      <w:jc w:val="left"/>
    </w:pPr>
    <w:rPr>
      <w:sz w:val="18"/>
      <w:szCs w:val="18"/>
    </w:rPr>
  </w:style>
  <w:style w:type="character" w:customStyle="1" w:styleId="a6">
    <w:name w:val="页脚 字符"/>
    <w:basedOn w:val="a0"/>
    <w:link w:val="a5"/>
    <w:uiPriority w:val="99"/>
    <w:rsid w:val="00D6749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122</Words>
  <Characters>697</Characters>
  <Application>Microsoft Office Word</Application>
  <DocSecurity>0</DocSecurity>
  <Lines>5</Lines>
  <Paragraphs>1</Paragraphs>
  <ScaleCrop>false</ScaleCrop>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YuanPuWei</dc:creator>
  <cp:keywords/>
  <dc:description/>
  <cp:lastModifiedBy>YuanPuWei</cp:lastModifiedBy>
  <cp:revision>3</cp:revision>
  <dcterms:created xsi:type="dcterms:W3CDTF">2022-05-19T13:11:00Z</dcterms:created>
  <dcterms:modified xsi:type="dcterms:W3CDTF">2022-05-19T13:22:00Z</dcterms:modified>
</cp:coreProperties>
</file>